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F4" w:rsidRDefault="005073F4" w:rsidP="005073F4">
      <w:pPr>
        <w:pStyle w:val="ConsPlusNormal"/>
        <w:jc w:val="right"/>
      </w:pPr>
      <w:r>
        <w:t>Приложение N 3</w:t>
      </w:r>
    </w:p>
    <w:p w:rsidR="005073F4" w:rsidRDefault="005073F4" w:rsidP="005073F4">
      <w:pPr>
        <w:pStyle w:val="ConsPlusNormal"/>
        <w:jc w:val="right"/>
      </w:pPr>
      <w:r>
        <w:t xml:space="preserve">к </w:t>
      </w:r>
      <w:hyperlink r:id="rId4" w:history="1">
        <w:r>
          <w:rPr>
            <w:color w:val="0000FF"/>
          </w:rPr>
          <w:t>Договору</w:t>
        </w:r>
      </w:hyperlink>
      <w:r>
        <w:t xml:space="preserve"> управления</w:t>
      </w:r>
    </w:p>
    <w:p w:rsidR="005073F4" w:rsidRDefault="005073F4" w:rsidP="005073F4">
      <w:pPr>
        <w:pStyle w:val="ConsPlusNormal"/>
        <w:jc w:val="right"/>
      </w:pPr>
      <w:r>
        <w:t>многоквартирным домом</w:t>
      </w:r>
    </w:p>
    <w:p w:rsidR="005073F4" w:rsidRDefault="005073F4" w:rsidP="005073F4">
      <w:pPr>
        <w:pStyle w:val="ConsPlusNormal"/>
        <w:jc w:val="right"/>
      </w:pPr>
      <w:r>
        <w:t>от 14декабря 2015 г. N 2</w:t>
      </w:r>
    </w:p>
    <w:p w:rsidR="005073F4" w:rsidRDefault="005073F4" w:rsidP="005073F4">
      <w:pPr>
        <w:pStyle w:val="ConsPlusNormal"/>
        <w:jc w:val="center"/>
      </w:pPr>
    </w:p>
    <w:p w:rsidR="001B7881" w:rsidRPr="001B7881" w:rsidRDefault="001B7881" w:rsidP="001B7881">
      <w:pPr>
        <w:shd w:val="clear" w:color="auto" w:fill="FCFCFC"/>
        <w:spacing w:after="0" w:line="270" w:lineRule="atLeast"/>
        <w:ind w:firstLine="15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78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B788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Перечень работ</w:t>
      </w:r>
      <w:r w:rsidRPr="001B78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B788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 содержанию и текущему ремонту общего имущества в многоквартирном доме, </w:t>
      </w:r>
      <w:r w:rsidRPr="001B788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выполняемых за счет платы за содержание и ремонт жилых помещений </w:t>
      </w:r>
      <w:r w:rsidRPr="001B788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в соответствии с постановлением правительства РФ от 3 апреля 2013 г. N 290</w:t>
      </w:r>
    </w:p>
    <w:p w:rsidR="001B7881" w:rsidRPr="001B7881" w:rsidRDefault="001B7881" w:rsidP="001B7881">
      <w:pPr>
        <w:shd w:val="clear" w:color="auto" w:fill="FCFCFC"/>
        <w:spacing w:after="0" w:line="240" w:lineRule="auto"/>
        <w:ind w:firstLine="150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1B7881">
        <w:rPr>
          <w:rFonts w:ascii="Arial" w:eastAsia="Times New Roman" w:hAnsi="Arial" w:cs="Arial"/>
          <w:b/>
          <w:bCs/>
          <w:color w:val="375E93"/>
          <w:sz w:val="27"/>
          <w:szCs w:val="27"/>
          <w:bdr w:val="none" w:sz="0" w:space="0" w:color="auto" w:frame="1"/>
          <w:lang w:eastAsia="ru-RU"/>
        </w:rPr>
        <w:t>Раздел 1. Содержание общего имущества многоквартирного дома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5818"/>
        <w:gridCol w:w="2800"/>
      </w:tblGrid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Перечень работ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Периодичность</w:t>
            </w:r>
          </w:p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проведения работ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1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Техническое обслуживание общего имущества многоквартирного дома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Кровля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плановые и внеплановые осмотры кровли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укрепление и ремонт парапетных ограждений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проверка исправности и ремонт слуховых окон и жалюзи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укрепление водосточных труб, колен и воронок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промазка суриковой замазкой свищей, участков гребней стальной кровли в местах протечки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Фасады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плановые и внеплановые осмотры фасадов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проверка состояния продухов в цоколях зданий и их заделка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Подъезды и лестничные клетки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плановые и внеплановые осмотры подъездов и лестничных клеток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подготовке к работе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 осенне-зимний период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укрепление металлического ограждения лестничных маршей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Подвалы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плановые и внеплановые осмотры подвалов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мелкий ремонт и укрепление входных дверей в подвалы</w:t>
            </w:r>
          </w:p>
          <w:p w:rsidR="00050954" w:rsidRDefault="00050954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050954" w:rsidRPr="001B7881" w:rsidRDefault="00050954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1.5.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Чердаки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плановые и внеплановые осмотры чердаков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мелкий ремонт и укрепление дверей и люков выхода на чердаки и кровлю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Отмостки</w:t>
            </w:r>
            <w:proofErr w:type="spellEnd"/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плановые и внеплановые осмотры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восстановление просевших и разрушенных участков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1.7.1.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Внутриквартирные системы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плановые и внеплановые осмотры систем водоснабжения, отопления и канализации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1 раза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уплотнение сгонов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устранение засоров стояков системы водоснабжения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водосчетчиков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), проверка работоспособности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водосчетчиков</w:t>
            </w:r>
            <w:proofErr w:type="spellEnd"/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опломбировка вновь установленных или замененных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водосчетчиков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 окончании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межповерочного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периода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укрепление трубопроводов в местах их крепления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устранение течи на трубопроводах и фасонных частях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устранение засоров на главном стояке канализации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устранение течи на стояке и канализационной разводке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1.7.2.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Общедомовые системы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проведение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планово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предупредительных ремонтов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установка воздушных кранов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- 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и замена насосов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восстановление разрушенной теплоизоляции трубопроводов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подготовке к работе в осенне-зимний период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проведение гидравлических испытаний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подготовке к работе в осенне-зимний период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очистка теплообменников от накипи и отложений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подготовке к работе в осенне-зимний период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ремонт, наладка, промывка, испытание теплообменников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подготовке к работе в осенне-зимний период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регулировка и наладка систем центрального отопления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подготовке к работе в осенне-зимний период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промывка системы центрального отопления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подготовке к работе в осенне-зимний период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консервация системы центрального отопления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подготовке к работе в осенне-зимний период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Ежемесячно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плановая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госповерка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общедомовых приборов учета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и замена вышедших из строя общедомовых приборов учета и КИП и 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1.8.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Внутридомовые системы электроснабжения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плановые и внеплановые осмотры систем электроснабжения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реже 1 раза в месяц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составление дефектных ведомостей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протирка светильников коммунального и фасадного освещения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визуальный осмотр видимой части заземляющего устройства,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зануления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 проверка состояния изоляции проводов схем вводных и распределительных устройств; проверка состояния контактных соединений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осмотр линий электросетей, арматуры и электрооборудования жилого дома, в том числе контроль за отсутствием перегрева 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 мере необходимости, 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при наличии общедомового электросчетчика визуальный осмотр, снятие показаний, проверка работоспособности индивидуального электросчетчика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при наличии общедомового электросчетчика опломбировка вновь установленных или заменённых по окончании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межповерочного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периода индивидуальных электросчетчиков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необходимости,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1.9.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5073F4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Пожаро-охраная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сигнализация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5073F4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плановые и внеплановые осмотры 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1.10.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Вентканалы</w:t>
            </w:r>
            <w:proofErr w:type="spellEnd"/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плановые и внеплановые осмотры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проверка наличия тяги в вентиляционных каналах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утепление и прочистка вентиляционных каналов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1.11.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Лифты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проверка двухсторонней переговорной связи и сигналов неисправности лифта из кабины, из машинного помещения, сигналов неисправности лифта, контроля закрытия дверей, освещения, точности остановок и работы лифта по вызовам и по приказам,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приямка, машинного помещения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ежемесячно и 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проверка работы лифтового оборудования, установленного в машинном помещении: тормозного устройства, электромагнита тормозного устройства, канатоведущего шкива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ежемесячно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аппаратов, подвижного пола, поста управления лифтом, привода дверей, направляющих и противовеса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ежемесячно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проверка тяговых канатов, ограничителя скорости, башмаков противовеса; э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лектроаппаратов, установленных в шахте, вызывных аппаратов; приямка лифта</w:t>
            </w: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очистка приямка, проверка натяжного устройства, электроаппаратов, установленных в приямке, проверка исправности ограничителя скорости; проверка электропроводки в машинном помещении и в шахте</w:t>
            </w:r>
          </w:p>
          <w:p w:rsidR="00050954" w:rsidRDefault="00050954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50954" w:rsidRDefault="00050954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50954" w:rsidRDefault="00050954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50954" w:rsidRPr="001B7881" w:rsidRDefault="00050954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ежемесячно</w:t>
            </w:r>
            <w:proofErr w:type="gramEnd"/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1.12.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Аварийно-диспетчерское обслуживание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постоянно, а также в выходные и празднич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ные дни – круглосуточно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постоянно, а также в выходные и празднич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ные дни – круглосуточно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постоянно, а также в выходные и празднич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ные дни – круглосуточно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повреждений вводно-распределительных устройств,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электрокабелей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в электрических щитовых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постоянно, а также в выходные и празднич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ные дни – круглосуточно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1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Содержание общего имущества многоквартирного дома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Кровля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удаление с крыш снега и наледей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 зимний период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очистка кровли от мусора, грязи, листьев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2 раз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Фасады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укрепление аншлагов и номерных знаков на домах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Подъезды и лестничные клетки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замена разбитых стекол окон лестничных клеток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уборка подъездов и лестничных клеток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согласно графика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 зимний период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Подвалы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соблюдение температурно-влажностного режима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Постоянно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дератизация и дезинсекция подвальных помещений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ежеквартально, 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уборка подвалов от мусора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1 раза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откачка грунтовых вод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5073F4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Крыша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соблюдение температурно-влажностного режима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Постоянно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Default="001B7881" w:rsidP="005073F4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уборка на </w:t>
            </w:r>
            <w:r w:rsidR="005073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крыше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мусора</w:t>
            </w:r>
          </w:p>
          <w:p w:rsidR="00050954" w:rsidRDefault="00050954" w:rsidP="005073F4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050954" w:rsidRDefault="00050954" w:rsidP="005073F4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050954" w:rsidRPr="001B7881" w:rsidRDefault="00050954" w:rsidP="005073F4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мере необходимости,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но не реже 1 раза в год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Содержание придомовой территории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уборка и очистка придомовой территории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ежедневно</w:t>
            </w:r>
          </w:p>
        </w:tc>
      </w:tr>
      <w:tr w:rsidR="001B7881" w:rsidRPr="001B7881" w:rsidTr="00050954">
        <w:tc>
          <w:tcPr>
            <w:tcW w:w="3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озеленение территории, уход за зелеными насаждениями</w:t>
            </w:r>
          </w:p>
        </w:tc>
        <w:tc>
          <w:tcPr>
            <w:tcW w:w="14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весенне-летний период</w:t>
            </w:r>
          </w:p>
        </w:tc>
      </w:tr>
    </w:tbl>
    <w:p w:rsidR="001B7881" w:rsidRPr="001B7881" w:rsidRDefault="001B7881" w:rsidP="001B7881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78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B7881" w:rsidRPr="001B7881" w:rsidRDefault="001B7881" w:rsidP="001B7881">
      <w:pPr>
        <w:shd w:val="clear" w:color="auto" w:fill="FCFCFC"/>
        <w:spacing w:after="0" w:line="240" w:lineRule="auto"/>
        <w:ind w:firstLine="150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1B7881">
        <w:rPr>
          <w:rFonts w:ascii="Arial" w:eastAsia="Times New Roman" w:hAnsi="Arial" w:cs="Arial"/>
          <w:b/>
          <w:bCs/>
          <w:color w:val="375E93"/>
          <w:sz w:val="27"/>
          <w:szCs w:val="27"/>
          <w:bdr w:val="none" w:sz="0" w:space="0" w:color="auto" w:frame="1"/>
          <w:lang w:eastAsia="ru-RU"/>
        </w:rPr>
        <w:t>Раздел II. Текущий ремонт общего имущества дома</w:t>
      </w:r>
    </w:p>
    <w:p w:rsidR="001B7881" w:rsidRPr="001B7881" w:rsidRDefault="001B7881" w:rsidP="001B7881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78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8678"/>
      </w:tblGrid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Фундаменты и подвальные помещения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отмосток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входов в подвалы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и восстановление вентиляционных продухов и приямков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ремонт поврежденных участков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отмосток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вокруг дома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и восстановление поврежденных входов в подвалы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герметизация вводов инженерных коммуникаций в подвал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подсыпка песка в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техподполья</w:t>
            </w:r>
            <w:proofErr w:type="spellEnd"/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установка маяков на трещинах в стенах для наблюдения за деформациями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Стены и фасады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частичный ремонт и частичная окраска тамбуров и цоколей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устранение сырости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вентиляционных каналов и вытяжных устройств, устранение завалов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Перекрытия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заделка швов и трещин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дополнительное утепление чердачных перекрытий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Крыши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усиление элементов деревянной стропильной системы,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антиперирование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замененных и добавленных элементов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устранение неисправностей стальных, мягких, шиферных кровель, замена водосточных труб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гидроизоляции и вентиляции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слуховых окон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Оконные и дверные заполнения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смена и восстановление отдельных элементов (приборов) и заполнений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восстановление или замена отдельных участков и элементов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Полы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замена, восстановление отдельных участков в местах общего пользования</w:t>
            </w:r>
          </w:p>
          <w:p w:rsidR="00050954" w:rsidRPr="001B7881" w:rsidRDefault="00050954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Внутренняя отделка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Центральное отопление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Водопровод и канализация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Электроснабжение и электротехнические устройства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плановый ремонт,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госповерка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ремонт или замена вышедших из строя электросчетчиков на общедомовые нужды (в том числе коммунальное, фасадное освещение и лифты)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Вентиляция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поддержание работоспособности внутридомовой системы вентиляции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Лифты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следующего электрооборудования для обеспечения работоспособности лифта, а также поддержания его эксплуатационных показателей: электродвигатель и редуктор главного привода, шкаф управления лифтом, трансформаторы,</w:t>
            </w: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 электропроводка в </w:t>
            </w:r>
            <w:proofErr w:type="spellStart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клеммной</w:t>
            </w:r>
            <w:proofErr w:type="spellEnd"/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коробке, электроаппараты на крыше кабины, подвесной кабель, противовес, подвеска и каркас противовеса,  электроаппараты, установленные в шахте, этажные переключатели, конечный выключатель лифта с автоматическим приводом, буферное устройство, электропроводка вводного рубильника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проведение технического освидетельствования на лифтовом оборудовании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Внешнее благоустройство</w:t>
            </w:r>
          </w:p>
        </w:tc>
      </w:tr>
      <w:tr w:rsidR="001B7881" w:rsidRPr="001B7881" w:rsidTr="001B7881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B7881" w:rsidRPr="001B7881" w:rsidRDefault="001B7881" w:rsidP="001B7881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881" w:rsidRPr="001B7881" w:rsidRDefault="001B7881" w:rsidP="001B788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B788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  <w:bookmarkStart w:id="0" w:name="_GoBack"/>
            <w:bookmarkEnd w:id="0"/>
          </w:p>
        </w:tc>
      </w:tr>
    </w:tbl>
    <w:p w:rsidR="00FD0216" w:rsidRPr="00050954" w:rsidRDefault="001B7881" w:rsidP="00050954">
      <w:pPr>
        <w:shd w:val="clear" w:color="auto" w:fill="FCFCFC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78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sectPr w:rsidR="00FD0216" w:rsidRPr="0005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81"/>
    <w:rsid w:val="00050954"/>
    <w:rsid w:val="001B7881"/>
    <w:rsid w:val="0035630D"/>
    <w:rsid w:val="005073F4"/>
    <w:rsid w:val="008931C7"/>
    <w:rsid w:val="00C82766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CC5E-2251-4076-A0B3-595742D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7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78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881"/>
  </w:style>
  <w:style w:type="paragraph" w:styleId="a4">
    <w:name w:val="Balloon Text"/>
    <w:basedOn w:val="a"/>
    <w:link w:val="a5"/>
    <w:uiPriority w:val="99"/>
    <w:semiHidden/>
    <w:unhideWhenUsed/>
    <w:rsid w:val="00C8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7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1D9DE5899218458A82074EF1DF1C9BA696A7137CCA03DECE043B79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94E1D1EB</Template>
  <TotalTime>7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Джерипа Юлия Петровна</dc:creator>
  <cp:keywords/>
  <dc:description/>
  <cp:lastModifiedBy>Лебедева Наталья Алексеевна</cp:lastModifiedBy>
  <cp:revision>3</cp:revision>
  <cp:lastPrinted>2015-12-15T14:23:00Z</cp:lastPrinted>
  <dcterms:created xsi:type="dcterms:W3CDTF">2015-12-15T13:42:00Z</dcterms:created>
  <dcterms:modified xsi:type="dcterms:W3CDTF">2015-12-15T14:23:00Z</dcterms:modified>
</cp:coreProperties>
</file>